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p w:rsidR="003E7ED3">
      <w:bookmarkStart w:id="0" w:name="_GoBack"/>
      <w:bookmarkEnd w:id="0"/>
      <w:r w:rsidRPr="00072118">
        <w:rPr>
          <w:rStyle w:val="DefaultParagraphFont"/>
        </w:rPr>
        <w:t>http://www.anesi.com/fscale.htm</w:t>
      </w:r>
    </w:p>
    <w:p w:rsidR="00FB676A"/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ab/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QUOTE "</w:instrText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level0\* Arabic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  <w:noProof/>
        </w:rPr>
        <w:instrText>1</w:instrText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level1\r0\h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level2\r0\h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level3\r0\h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level4\r0\h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level5\r0\h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level6\r0\h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level7\r0\h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instrText xml:space="preserve">."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  <w:noProof/>
        </w:rPr>
        <w:t>1.</w:t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tab/>
        <w:t>I consider myself pro-worker rather than pro-business.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ab/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QUOTE "</w:instrText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level0\* Arabic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  <w:noProof/>
        </w:rPr>
        <w:instrText>2</w:instrText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level1\r0\h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level2\r0\h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level3\r0\h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level4\r0\h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level5\r0\h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level6\r0\h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level7\r0\h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instrText xml:space="preserve">."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  <w:noProof/>
        </w:rPr>
        <w:t>2.</w:t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tab/>
        <w:t>Technology frightens me.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ab/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>40.</w:t>
      </w:r>
      <w:r>
        <w:rPr>
          <w:rFonts w:ascii="CG Times" w:hAnsi="CG Times"/>
        </w:rPr>
        <w:tab/>
        <w:t>The only responsibility of business is to make money.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ab/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QUOTE "</w:instrText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level0\* Arabic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  <w:noProof/>
        </w:rPr>
        <w:instrText>3</w:instrText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level1\r0\h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level2\r0\h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level3\r0\h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level4\r0\h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level5\r0\h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level6\r0\h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fldChar w:fldCharType="begin"/>
      </w:r>
      <w:r>
        <w:rPr>
          <w:rFonts w:ascii="CG Times" w:hAnsi="CG Times"/>
        </w:rPr>
        <w:instrText xml:space="preserve"> SEQ level7\r0\h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instrText xml:space="preserve">." \* MERGEFORMAT </w:instrText>
      </w:r>
      <w:r>
        <w:rPr>
          <w:rFonts w:ascii="CG Times" w:hAnsi="CG Times"/>
        </w:rPr>
        <w:fldChar w:fldCharType="separate"/>
      </w:r>
      <w:r>
        <w:rPr>
          <w:rFonts w:ascii="CG Times" w:hAnsi="CG Times"/>
          <w:noProof/>
        </w:rPr>
        <w:t>3.</w:t>
      </w:r>
      <w:r>
        <w:rPr>
          <w:rFonts w:ascii="CG Times" w:hAnsi="CG Times"/>
        </w:rPr>
        <w:fldChar w:fldCharType="end"/>
      </w:r>
      <w:r>
        <w:rPr>
          <w:rFonts w:ascii="CG Times" w:hAnsi="CG Times"/>
        </w:rPr>
        <w:tab/>
        <w:t>Laws should be obeyed even if the results are unfair.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ab/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>42</w:t>
      </w:r>
      <w:r>
        <w:rPr>
          <w:rFonts w:ascii="CG Times" w:hAnsi="CG Times"/>
        </w:rPr>
        <w:tab/>
        <w:t>There are too many lawsuits.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ab/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rPr>
          <w:rFonts w:ascii="CG Times" w:hAnsi="CG Times"/>
        </w:rPr>
      </w:pPr>
      <w:r>
        <w:rPr>
          <w:rFonts w:ascii="CG Times" w:hAnsi="CG Times"/>
        </w:rPr>
        <w:t>There are too many high jury awards.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>
        <w:rPr>
          <w:rFonts w:ascii="CG Times" w:hAnsi="CG Times"/>
        </w:rPr>
        <w:tab/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/>
        <w:ind w:right="-360" w:firstLine="0"/>
        <w:rPr>
          <w:rFonts w:ascii="CG Times" w:hAnsi="CG Times"/>
        </w:rPr>
      </w:pPr>
      <w:r>
        <w:rPr>
          <w:rFonts w:ascii="CG Times" w:hAnsi="CG Times"/>
        </w:rPr>
        <w:t>44.</w:t>
      </w:r>
      <w:r>
        <w:rPr>
          <w:rFonts w:ascii="CG Times" w:hAnsi="CG Times"/>
        </w:rPr>
        <w:tab/>
        <w:t>When someone takes the trouble to sue, they have suffered some wrong and are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/>
        <w:ind w:right="-360" w:firstLine="0"/>
        <w:rPr>
          <w:rFonts w:ascii="CG Times" w:hAnsi="CG Times"/>
        </w:rPr>
      </w:pPr>
      <w:r>
        <w:rPr>
          <w:rFonts w:ascii="CG Times" w:hAnsi="CG Times"/>
        </w:rPr>
        <w:tab/>
        <w:t>entitled to recover something.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/>
        <w:ind w:right="-360" w:firstLine="0"/>
        <w:rPr>
          <w:rFonts w:ascii="CG Times" w:hAnsi="CG Times"/>
        </w:rPr>
      </w:pP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left="720" w:right="-360" w:firstLine="0"/>
        <w:rPr>
          <w:rFonts w:ascii="CG Times" w:hAnsi="CG Times"/>
        </w:rPr>
      </w:pPr>
      <w:r>
        <w:rPr>
          <w:rFonts w:ascii="CG Times" w:hAnsi="CG Times"/>
        </w:rPr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/>
        <w:ind w:left="86" w:right="-360" w:firstLine="0"/>
        <w:rPr>
          <w:rFonts w:ascii="CG Times" w:hAnsi="CG Times"/>
        </w:rPr>
      </w:pPr>
      <w:r>
        <w:rPr>
          <w:rFonts w:ascii="CG Times" w:hAnsi="CG Times"/>
        </w:rPr>
        <w:t>45.</w:t>
      </w:r>
      <w:r>
        <w:rPr>
          <w:rFonts w:ascii="CG Times" w:hAnsi="CG Times"/>
        </w:rPr>
        <w:tab/>
        <w:t>Patent laws create unfair monopolies.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/>
        <w:ind w:left="86" w:right="-360" w:firstLine="0"/>
        <w:rPr>
          <w:rFonts w:ascii="CG Times" w:hAnsi="CG Times"/>
        </w:rPr>
      </w:pP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left="720" w:right="-360" w:firstLine="0"/>
        <w:rPr>
          <w:rFonts w:ascii="CG Times" w:hAnsi="CG Times"/>
        </w:rPr>
      </w:pPr>
      <w:r>
        <w:rPr>
          <w:rFonts w:ascii="CG Times" w:hAnsi="CG Times"/>
        </w:rPr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rPr>
          <w:rFonts w:ascii="CG Times" w:hAnsi="CG Times"/>
        </w:rPr>
      </w:pPr>
      <w:r>
        <w:rPr>
          <w:rFonts w:ascii="CG Times" w:hAnsi="CG Times"/>
        </w:rPr>
        <w:t>Liberty is more important than order.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left="720" w:right="-360" w:firstLine="0"/>
        <w:rPr>
          <w:rFonts w:ascii="CG Times" w:hAnsi="CG Times"/>
        </w:rPr>
      </w:pPr>
      <w:r>
        <w:rPr>
          <w:rFonts w:ascii="CG Times" w:hAnsi="CG Times"/>
        </w:rPr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right="-360" w:firstLine="0"/>
        <w:rPr>
          <w:rFonts w:ascii="CG Times" w:hAnsi="CG Times"/>
        </w:rPr>
      </w:pPr>
      <w:r>
        <w:rPr>
          <w:rFonts w:ascii="CG Times" w:hAnsi="CG Times"/>
        </w:rPr>
        <w:t>47.</w:t>
      </w:r>
      <w:r>
        <w:rPr>
          <w:rFonts w:ascii="CG Times" w:hAnsi="CG Times"/>
        </w:rPr>
        <w:tab/>
        <w:t>The U.S. government is inefficient and makes mistakes.</w:t>
      </w:r>
    </w:p>
    <w:p w:rsidR="00FB676A" w:rsidP="00FB676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40"/>
        </w:tabs>
        <w:spacing w:after="0" w:line="480" w:lineRule="auto"/>
        <w:ind w:left="720" w:right="-360" w:firstLine="0"/>
        <w:rPr>
          <w:rFonts w:ascii="CG Times" w:hAnsi="CG Times"/>
        </w:rPr>
      </w:pPr>
      <w:r>
        <w:rPr>
          <w:rFonts w:ascii="CG Times" w:hAnsi="CG Times"/>
        </w:rPr>
        <w:t>Strongly 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Agree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Disagree</w:t>
      </w:r>
      <w:r>
        <w:rPr>
          <w:rFonts w:ascii="CG Times" w:hAnsi="CG Times"/>
        </w:rPr>
        <w:tab/>
        <w:t>Strongly disagree</w:t>
      </w:r>
    </w:p>
    <w:p w:rsidR="00FB676A"/>
    <w:sectPr w:rsidSect="003E7ED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2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A4CE8"/>
    <w:multiLevelType w:val="singleLevel"/>
    <w:tmpl w:val="2A1829B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F737FB"/>
    <w:multiLevelType w:val="singleLevel"/>
    <w:tmpl w:val="9BC8F73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6A"/>
    <w:rPr>
      <w:color w:val="0000FF" w:themeColor="hyperlink"/>
      <w:u w:val="single"/>
    </w:rPr>
  </w:style>
  <w:style w:type="paragraph" w:customStyle="1" w:styleId="Text">
    <w:name w:val="Text"/>
    <w:basedOn w:val="Normal"/>
    <w:rsid w:val="00FB676A"/>
    <w:pPr>
      <w:spacing w:after="240"/>
      <w:ind w:firstLine="144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6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2017-09-12T15:01:41Z</dcterms:created>
  <dcterms:modified xsi:type="dcterms:W3CDTF">2017-09-12T15:01:41Z</dcterms:modified>
</cp:coreProperties>
</file>